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2E4" w:rsidRPr="009322E4" w:rsidRDefault="009322E4" w:rsidP="009322E4">
      <w:pPr>
        <w:spacing w:before="40" w:after="0"/>
        <w:ind w:firstLine="0"/>
        <w:jc w:val="center"/>
        <w:rPr>
          <w:rFonts w:eastAsia="Times New Roman" w:cs="Arial"/>
          <w:b/>
          <w:kern w:val="0"/>
          <w:sz w:val="26"/>
          <w:szCs w:val="26"/>
          <w:lang w:eastAsia="ru-RU"/>
        </w:rPr>
      </w:pPr>
      <w:r w:rsidRPr="009322E4">
        <w:rPr>
          <w:rFonts w:eastAsia="Times New Roman" w:cs="Arial"/>
          <w:b/>
          <w:noProof/>
          <w:kern w:val="0"/>
          <w:sz w:val="26"/>
          <w:szCs w:val="26"/>
          <w:lang w:eastAsia="uk-UA"/>
        </w:rPr>
        <w:drawing>
          <wp:anchor distT="0" distB="0" distL="114300" distR="114300" simplePos="0" relativeHeight="251662336" behindDoc="0" locked="0" layoutInCell="1" allowOverlap="1" wp14:anchorId="3160C7AA" wp14:editId="68D88053">
            <wp:simplePos x="0" y="0"/>
            <wp:positionH relativeFrom="column">
              <wp:posOffset>-689610</wp:posOffset>
            </wp:positionH>
            <wp:positionV relativeFrom="paragraph">
              <wp:posOffset>-24765</wp:posOffset>
            </wp:positionV>
            <wp:extent cx="1171575" cy="1143000"/>
            <wp:effectExtent l="19050" t="0" r="9525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22E4">
        <w:rPr>
          <w:rFonts w:eastAsia="Times New Roman" w:cs="Arial"/>
          <w:b/>
          <w:kern w:val="0"/>
          <w:sz w:val="26"/>
          <w:szCs w:val="26"/>
          <w:lang w:eastAsia="ru-RU"/>
        </w:rPr>
        <w:t>ДП «Черкаський державний науково-дослідний інститут</w:t>
      </w:r>
    </w:p>
    <w:p w:rsidR="009322E4" w:rsidRPr="009322E4" w:rsidRDefault="009322E4" w:rsidP="009322E4">
      <w:pPr>
        <w:spacing w:before="0" w:after="0"/>
        <w:ind w:firstLine="0"/>
        <w:jc w:val="center"/>
        <w:rPr>
          <w:rFonts w:eastAsia="Times New Roman" w:cs="Arial"/>
          <w:b/>
          <w:kern w:val="0"/>
          <w:sz w:val="26"/>
          <w:szCs w:val="26"/>
          <w:lang w:eastAsia="ru-RU"/>
        </w:rPr>
      </w:pPr>
      <w:r w:rsidRPr="009322E4">
        <w:rPr>
          <w:rFonts w:eastAsia="Times New Roman" w:cs="Arial"/>
          <w:b/>
          <w:kern w:val="0"/>
          <w:sz w:val="26"/>
          <w:szCs w:val="26"/>
          <w:lang w:eastAsia="ru-RU"/>
        </w:rPr>
        <w:t>техніко-економічної інформації в хімічній промисловості</w:t>
      </w:r>
    </w:p>
    <w:p w:rsidR="009322E4" w:rsidRPr="009322E4" w:rsidRDefault="009322E4" w:rsidP="009322E4">
      <w:pPr>
        <w:spacing w:before="0" w:after="0"/>
        <w:ind w:firstLine="0"/>
        <w:jc w:val="center"/>
        <w:rPr>
          <w:rFonts w:eastAsia="Times New Roman" w:cs="Arial"/>
          <w:b/>
          <w:kern w:val="0"/>
          <w:sz w:val="26"/>
          <w:szCs w:val="26"/>
          <w:lang w:eastAsia="ru-RU"/>
        </w:rPr>
      </w:pPr>
      <w:r w:rsidRPr="009322E4">
        <w:rPr>
          <w:rFonts w:eastAsia="Times New Roman" w:cs="Arial"/>
          <w:b/>
          <w:kern w:val="0"/>
          <w:sz w:val="26"/>
          <w:szCs w:val="26"/>
          <w:lang w:eastAsia="ru-RU"/>
        </w:rPr>
        <w:t>(ДП «Черкаський НДІТЕХІМ»)</w:t>
      </w:r>
    </w:p>
    <w:p w:rsidR="009322E4" w:rsidRPr="009322E4" w:rsidRDefault="009322E4" w:rsidP="009322E4">
      <w:pPr>
        <w:tabs>
          <w:tab w:val="left" w:pos="3060"/>
          <w:tab w:val="left" w:pos="3600"/>
        </w:tabs>
        <w:spacing w:after="80"/>
        <w:ind w:left="3958" w:firstLine="0"/>
        <w:jc w:val="right"/>
        <w:rPr>
          <w:rFonts w:eastAsia="Times New Roman" w:cs="Arial"/>
          <w:bCs/>
          <w:i/>
          <w:iCs/>
          <w:noProof/>
          <w:kern w:val="0"/>
          <w:sz w:val="22"/>
          <w:szCs w:val="22"/>
          <w:u w:val="single"/>
          <w:lang w:eastAsia="ru-RU"/>
        </w:rPr>
      </w:pPr>
      <w:r w:rsidRPr="009322E4">
        <w:rPr>
          <w:rFonts w:eastAsia="Times New Roman" w:cs="Arial"/>
          <w:bCs/>
          <w:i/>
          <w:iCs/>
          <w:noProof/>
          <w:kern w:val="0"/>
          <w:sz w:val="22"/>
          <w:szCs w:val="22"/>
          <w:u w:val="single"/>
          <w:lang w:eastAsia="ru-RU"/>
        </w:rPr>
        <w:t>Аналітичний огляд-2024</w:t>
      </w:r>
    </w:p>
    <w:p w:rsidR="009322E4" w:rsidRPr="009322E4" w:rsidRDefault="009322E4" w:rsidP="009322E4">
      <w:pPr>
        <w:spacing w:before="80" w:after="40"/>
        <w:ind w:firstLine="0"/>
        <w:jc w:val="center"/>
        <w:rPr>
          <w:rFonts w:eastAsia="Calibri" w:cs="Arial"/>
          <w:b/>
          <w:kern w:val="0"/>
        </w:rPr>
      </w:pPr>
      <w:r w:rsidRPr="009322E4">
        <w:rPr>
          <w:rFonts w:eastAsia="Calibri" w:cs="Arial"/>
          <w:b/>
          <w:kern w:val="0"/>
        </w:rPr>
        <w:t>Технології виробництва етилену  і пропілену з етанолу. Огляд реалізованих проектів.  Ринок біополіетиленів</w:t>
      </w:r>
      <w:r>
        <w:rPr>
          <w:rFonts w:eastAsia="Calibri" w:cs="Arial"/>
          <w:b/>
          <w:kern w:val="0"/>
        </w:rPr>
        <w:t>.</w:t>
      </w:r>
    </w:p>
    <w:p w:rsidR="009322E4" w:rsidRPr="009322E4" w:rsidRDefault="009322E4" w:rsidP="009322E4">
      <w:pPr>
        <w:spacing w:before="80" w:after="40"/>
        <w:ind w:firstLine="0"/>
        <w:jc w:val="center"/>
        <w:rPr>
          <w:rFonts w:eastAsia="Calibri" w:cs="Arial"/>
          <w:i/>
          <w:kern w:val="0"/>
        </w:rPr>
      </w:pPr>
      <w:r w:rsidRPr="009322E4">
        <w:rPr>
          <w:rFonts w:eastAsia="Calibri" w:cs="Arial"/>
          <w:i/>
          <w:kern w:val="0"/>
        </w:rPr>
        <w:t>Зміст аналітичного огляду</w:t>
      </w:r>
    </w:p>
    <w:p w:rsidR="009322E4" w:rsidRPr="009322E4" w:rsidRDefault="009322E4" w:rsidP="009322E4">
      <w:pPr>
        <w:spacing w:before="0" w:after="0"/>
        <w:rPr>
          <w:rFonts w:eastAsia="Calibri" w:cs="Arial"/>
          <w:b/>
          <w:kern w:val="0"/>
        </w:rPr>
      </w:pPr>
    </w:p>
    <w:p w:rsidR="0093108E" w:rsidRPr="009322E4" w:rsidRDefault="0093108E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r w:rsidRPr="009322E4">
        <w:rPr>
          <w:rFonts w:eastAsia="Calibri" w:cs="Arial"/>
          <w:b/>
          <w:kern w:val="0"/>
        </w:rPr>
        <w:fldChar w:fldCharType="begin"/>
      </w:r>
      <w:r w:rsidRPr="009322E4">
        <w:rPr>
          <w:rFonts w:eastAsia="Calibri" w:cs="Arial"/>
          <w:kern w:val="0"/>
        </w:rPr>
        <w:instrText xml:space="preserve"> TOC \o "1-6" \h \z \u </w:instrText>
      </w:r>
      <w:r w:rsidRPr="009322E4">
        <w:rPr>
          <w:rFonts w:eastAsia="Calibri" w:cs="Arial"/>
          <w:b/>
          <w:kern w:val="0"/>
        </w:rPr>
        <w:fldChar w:fldCharType="separate"/>
      </w:r>
      <w:hyperlink w:anchor="_Toc157943317" w:history="1">
        <w:r w:rsidRPr="009322E4">
          <w:rPr>
            <w:rFonts w:eastAsia="Calibri" w:cs="Arial"/>
            <w:noProof/>
            <w:kern w:val="0"/>
            <w:u w:val="single"/>
          </w:rPr>
          <w:t>1.</w:t>
        </w:r>
        <w:r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Pr="009322E4">
          <w:rPr>
            <w:rFonts w:eastAsia="Calibri" w:cs="Arial"/>
            <w:noProof/>
            <w:kern w:val="0"/>
            <w:u w:val="single"/>
          </w:rPr>
          <w:t>Мета дослідження. Критерії підбору науково-технічної і технологічної  інформації.</w:t>
        </w:r>
        <w:r w:rsidRPr="009322E4">
          <w:rPr>
            <w:rFonts w:eastAsia="Calibri" w:cs="Arial"/>
            <w:noProof/>
            <w:webHidden/>
            <w:kern w:val="0"/>
          </w:rPr>
          <w:tab/>
          <w:t>…</w:t>
        </w:r>
        <w:r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Pr="009322E4">
          <w:rPr>
            <w:rFonts w:eastAsia="Calibri" w:cs="Arial"/>
            <w:noProof/>
            <w:webHidden/>
            <w:kern w:val="0"/>
          </w:rPr>
          <w:instrText xml:space="preserve"> PAGEREF _Toc157943317 \h </w:instrText>
        </w:r>
        <w:r w:rsidRPr="009322E4">
          <w:rPr>
            <w:rFonts w:eastAsia="Calibri" w:cs="Arial"/>
            <w:b/>
            <w:noProof/>
            <w:webHidden/>
            <w:kern w:val="0"/>
          </w:rPr>
        </w:r>
        <w:r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Pr="009322E4">
          <w:rPr>
            <w:rFonts w:eastAsia="Calibri" w:cs="Arial"/>
            <w:noProof/>
            <w:webHidden/>
            <w:kern w:val="0"/>
          </w:rPr>
          <w:t>5</w:t>
        </w:r>
        <w:r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18" w:history="1">
        <w:r w:rsidR="0093108E" w:rsidRPr="009322E4">
          <w:rPr>
            <w:rFonts w:eastAsia="Calibri" w:cs="Arial"/>
            <w:noProof/>
            <w:kern w:val="0"/>
            <w:u w:val="single"/>
          </w:rPr>
          <w:t>2.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Сировина. Етанол. Короткий аналіз та  прогноз виробництва та ринку  в Україні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  <w:t>………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_Toc157943318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19" w:history="1">
        <w:r w:rsidR="0093108E" w:rsidRPr="009322E4">
          <w:rPr>
            <w:rFonts w:eastAsia="Calibri" w:cs="Arial"/>
            <w:noProof/>
            <w:kern w:val="0"/>
            <w:u w:val="single"/>
          </w:rPr>
          <w:t>2.1.Сировинні аспекти виробництва біоетанолу  в Україні (сировина першого і другого покоління)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_Toc157943319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0" w:history="1">
        <w:r w:rsidR="0093108E" w:rsidRPr="009322E4">
          <w:rPr>
            <w:rFonts w:eastAsia="Calibri" w:cs="Arial"/>
            <w:noProof/>
            <w:kern w:val="0"/>
            <w:u w:val="single"/>
          </w:rPr>
          <w:t>2.2. Інвестиційні проекти по створенню виробництв біоетанолу в Україні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1" w:history="1">
        <w:r w:rsidR="0093108E" w:rsidRPr="009322E4">
          <w:rPr>
            <w:rFonts w:eastAsia="Calibri" w:cs="Arial"/>
            <w:noProof/>
            <w:kern w:val="0"/>
            <w:u w:val="single"/>
          </w:rPr>
          <w:t>2.3. Коротка оцінка і прогноз виробництва біоетанолу в Україні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2" w:history="1">
        <w:r w:rsidR="0093108E" w:rsidRPr="009322E4">
          <w:rPr>
            <w:rFonts w:eastAsia="Calibri" w:cs="Arial"/>
            <w:noProof/>
            <w:kern w:val="0"/>
            <w:u w:val="single"/>
          </w:rPr>
          <w:t>2.4. Коротка оцінка і прогноз внутрішнього  споживання  біоетанолу в Україні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3" w:history="1">
        <w:r w:rsidR="0093108E" w:rsidRPr="009322E4">
          <w:rPr>
            <w:rFonts w:eastAsia="Calibri" w:cs="Arial"/>
            <w:noProof/>
            <w:kern w:val="0"/>
            <w:u w:val="single"/>
          </w:rPr>
          <w:t>2.5. Можливості експортних поставок біоетанолу з України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4" w:history="1">
        <w:r w:rsidR="0093108E" w:rsidRPr="009322E4">
          <w:rPr>
            <w:rFonts w:eastAsia="Calibri" w:cs="Arial"/>
            <w:noProof/>
            <w:kern w:val="0"/>
            <w:u w:val="single"/>
          </w:rPr>
          <w:t>2.6. Коротка оцінка і прогноз внутрішнього  споживання  біоетанолу  в Україні в контекстні паливного та сировинного  використання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5" w:history="1">
        <w:r w:rsidR="0093108E" w:rsidRPr="009322E4">
          <w:rPr>
            <w:rFonts w:eastAsia="Calibri" w:cs="Arial"/>
            <w:noProof/>
            <w:kern w:val="0"/>
            <w:u w:val="single"/>
          </w:rPr>
          <w:t>3.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Промислові  технології  та комерційна практика створення виробництв біоетилену  на основі 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6" w:history="1">
        <w:r w:rsidR="0093108E" w:rsidRPr="009322E4">
          <w:rPr>
            <w:rFonts w:eastAsia="Calibri" w:cs="Arial"/>
            <w:noProof/>
            <w:kern w:val="0"/>
            <w:u w:val="single"/>
          </w:rPr>
          <w:t>3.1. Коротка ситуація на ринку біоетилену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540"/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7" w:history="1">
        <w:r w:rsidR="0093108E" w:rsidRPr="009322E4">
          <w:rPr>
            <w:rFonts w:eastAsia="Calibri" w:cs="Arial"/>
            <w:noProof/>
            <w:kern w:val="0"/>
            <w:u w:val="single"/>
          </w:rPr>
          <w:t>3.2.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Базові технологічні підходи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8" w:history="1">
        <w:r w:rsidR="0093108E" w:rsidRPr="009322E4">
          <w:rPr>
            <w:rFonts w:eastAsia="Calibri" w:cs="Arial"/>
            <w:noProof/>
            <w:kern w:val="0"/>
            <w:u w:val="single"/>
          </w:rPr>
          <w:t>3.2.1. Основні технологічні схеми  отримання біоетилену з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29" w:history="1">
        <w:r w:rsidR="0093108E" w:rsidRPr="009322E4">
          <w:rPr>
            <w:rFonts w:eastAsia="Calibri" w:cs="Arial"/>
            <w:noProof/>
            <w:kern w:val="0"/>
            <w:u w:val="single"/>
          </w:rPr>
          <w:t>3.2.2.  Каталітична дегідратація біоетанолу в етилен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_Toc157943329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20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0" w:history="1">
        <w:r w:rsidR="0093108E" w:rsidRPr="009322E4">
          <w:rPr>
            <w:rFonts w:eastAsia="Calibri" w:cs="Arial"/>
            <w:noProof/>
            <w:kern w:val="0"/>
            <w:u w:val="single"/>
          </w:rPr>
          <w:t>3.3. Промислові (комерційні) процеси виробництва етилену дегідратацією 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26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1" w:history="1">
        <w:r w:rsidR="0093108E" w:rsidRPr="009322E4">
          <w:rPr>
            <w:rFonts w:eastAsia="Calibri" w:cs="Arial"/>
            <w:noProof/>
            <w:kern w:val="0"/>
            <w:u w:val="single"/>
          </w:rPr>
          <w:t>3.3.1. Розробка промислових технологій каталітичної дегідратації 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26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2" w:history="1"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>3.3.2. Основні промислові технології і проекти каталітичної дегідратації етанолу в етилен.  Компанії- ліцензіари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27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3" w:history="1">
        <w:r w:rsidR="0093108E" w:rsidRPr="009322E4">
          <w:rPr>
            <w:rFonts w:eastAsia="Calibri" w:cs="Arial"/>
            <w:noProof/>
            <w:kern w:val="0"/>
            <w:u w:val="single"/>
          </w:rPr>
          <w:t>3.4. Комерційні проекти каталітичної дегідратації етанолу та близьких технологій . Компанії –ліцензіари та компанії-виробники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32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4" w:history="1">
        <w:r w:rsidR="0093108E" w:rsidRPr="009322E4">
          <w:rPr>
            <w:rFonts w:eastAsia="Calibri" w:cs="Arial"/>
            <w:noProof/>
            <w:kern w:val="0"/>
            <w:u w:val="single"/>
          </w:rPr>
          <w:t>3.4.1. Процес Hummingbird (BP-Technip)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32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5" w:history="1">
        <w:r w:rsidR="0093108E" w:rsidRPr="009322E4">
          <w:rPr>
            <w:rFonts w:eastAsia="Calibri" w:cs="Arial"/>
            <w:noProof/>
            <w:kern w:val="0"/>
            <w:u w:val="single"/>
          </w:rPr>
          <w:t>3.4.1.1.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32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2323"/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6" w:history="1">
        <w:r w:rsidR="0093108E" w:rsidRPr="009322E4">
          <w:rPr>
            <w:rFonts w:eastAsia="Calibri" w:cs="Arial"/>
            <w:bCs/>
            <w:noProof/>
            <w:kern w:val="0"/>
            <w:u w:val="single"/>
          </w:rPr>
          <w:t>3.4.1.2.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 xml:space="preserve">Реалізовані проекти або проекти, </w:t>
        </w:r>
        <w:r w:rsidR="0093108E" w:rsidRPr="009322E4">
          <w:rPr>
            <w:rFonts w:eastAsia="Times New Roman" w:cs="Arial"/>
            <w:bCs/>
            <w:noProof/>
            <w:kern w:val="0"/>
            <w:u w:val="single"/>
          </w:rPr>
          <w:t xml:space="preserve">які перебувають на стадії реалізації за технологією </w:t>
        </w:r>
        <w:r w:rsidR="0093108E" w:rsidRPr="009322E4">
          <w:rPr>
            <w:rFonts w:eastAsia="Calibri" w:cs="Arial"/>
            <w:noProof/>
            <w:kern w:val="0"/>
            <w:u w:val="single"/>
          </w:rPr>
          <w:t xml:space="preserve"> </w:t>
        </w:r>
        <w:r w:rsidR="0093108E" w:rsidRPr="009322E4">
          <w:rPr>
            <w:rFonts w:eastAsia="Times New Roman" w:cs="Arial"/>
            <w:bCs/>
            <w:noProof/>
            <w:kern w:val="0"/>
            <w:u w:val="single"/>
          </w:rPr>
          <w:t>Hummingbird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35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7" w:history="1">
        <w:r w:rsidR="0093108E" w:rsidRPr="009322E4">
          <w:rPr>
            <w:rFonts w:eastAsia="Calibri" w:cs="Arial"/>
            <w:noProof/>
            <w:kern w:val="0"/>
            <w:u w:val="single"/>
          </w:rPr>
          <w:t>3.4.2. Процес Atol™ (Axens-Total-IFPEN)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38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8" w:history="1">
        <w:r w:rsidR="0093108E" w:rsidRPr="009322E4">
          <w:rPr>
            <w:rFonts w:eastAsia="Calibri" w:cs="Arial"/>
            <w:noProof/>
            <w:kern w:val="0"/>
            <w:u w:val="single"/>
          </w:rPr>
          <w:t>3.4.2.1.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38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39" w:history="1">
        <w:r w:rsidR="0093108E" w:rsidRPr="009322E4">
          <w:rPr>
            <w:rFonts w:eastAsia="Calibri" w:cs="Arial"/>
            <w:noProof/>
            <w:kern w:val="0"/>
            <w:u w:val="single"/>
          </w:rPr>
          <w:t>3.4.2.2. Реалізовані проекти за технологією Atol™ або проекти, які  перебувають на стадії реалізації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_Toc157943339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41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0" w:history="1">
        <w:r w:rsidR="0093108E" w:rsidRPr="009322E4">
          <w:rPr>
            <w:rFonts w:eastAsia="Calibri" w:cs="Arial"/>
            <w:noProof/>
            <w:kern w:val="0"/>
            <w:u w:val="single"/>
          </w:rPr>
          <w:t>3.4.3. Процес Chematur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44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1" w:history="1">
        <w:r w:rsidR="0093108E" w:rsidRPr="009322E4">
          <w:rPr>
            <w:rFonts w:eastAsia="Calibri" w:cs="Arial"/>
            <w:noProof/>
            <w:kern w:val="0"/>
            <w:u w:val="single"/>
          </w:rPr>
          <w:t>3.4.3.1.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44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2323"/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2" w:history="1">
        <w:r w:rsidR="0093108E" w:rsidRPr="009322E4">
          <w:rPr>
            <w:rFonts w:eastAsia="Times New Roman" w:cs="Arial"/>
            <w:noProof/>
            <w:kern w:val="0"/>
            <w:u w:val="single"/>
            <w:lang w:eastAsia="ru-RU"/>
          </w:rPr>
          <w:t>3.4.3.2.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Times New Roman" w:cs="Arial"/>
            <w:noProof/>
            <w:kern w:val="0"/>
            <w:u w:val="single"/>
            <w:lang w:eastAsia="ru-RU"/>
          </w:rPr>
          <w:t>Реалізовані проекти або проекти, які перебувають на стадії реалізації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48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3" w:history="1">
        <w:r w:rsidR="0093108E" w:rsidRPr="009322E4">
          <w:rPr>
            <w:rFonts w:eastAsia="Calibri" w:cs="Arial"/>
            <w:noProof/>
            <w:kern w:val="0"/>
            <w:u w:val="single"/>
          </w:rPr>
          <w:t>3.4.4.Процес Braskem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49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4" w:history="1">
        <w:r w:rsidR="0093108E" w:rsidRPr="009322E4">
          <w:rPr>
            <w:rFonts w:eastAsia="Calibri" w:cs="Arial"/>
            <w:noProof/>
            <w:kern w:val="0"/>
            <w:u w:val="single"/>
          </w:rPr>
          <w:t>3.4.4.1.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49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5" w:history="1"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 xml:space="preserve">3.4.4.2. </w:t>
        </w:r>
        <w:r w:rsidR="0093108E" w:rsidRPr="009322E4">
          <w:rPr>
            <w:rFonts w:eastAsia="Times New Roman" w:cs="Arial"/>
            <w:noProof/>
            <w:kern w:val="0"/>
            <w:u w:val="single"/>
            <w:lang w:eastAsia="ru-RU"/>
          </w:rPr>
          <w:t>Реалізовані проекти або проекти, які  перебувають на стадії реалізації, створення виробництв біоетилену за технологією EtE EverGreen™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6" w:history="1">
        <w:r w:rsidR="0093108E" w:rsidRPr="009322E4">
          <w:rPr>
            <w:rFonts w:eastAsia="Calibri" w:cs="Arial"/>
            <w:noProof/>
            <w:kern w:val="0"/>
            <w:u w:val="single"/>
          </w:rPr>
          <w:t>3.4.3.Процес Sinopec Technology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53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7" w:history="1">
        <w:r w:rsidR="0093108E" w:rsidRPr="009322E4">
          <w:rPr>
            <w:rFonts w:eastAsia="Calibri" w:cs="Arial"/>
            <w:noProof/>
            <w:kern w:val="0"/>
            <w:u w:val="single"/>
          </w:rPr>
          <w:t>3.4.3.1.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53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2323"/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8" w:history="1"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>3.4.5.2.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 xml:space="preserve">Реалізовані проекти або проекти, які перебувають на стадії реалізації, за технологією </w:t>
        </w:r>
        <w:r w:rsidR="0093108E" w:rsidRPr="009322E4">
          <w:rPr>
            <w:rFonts w:eastAsia="Calibri" w:cs="Arial"/>
            <w:noProof/>
            <w:kern w:val="0"/>
            <w:u w:val="single"/>
          </w:rPr>
          <w:t xml:space="preserve"> </w:t>
        </w:r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>SINOPEC ETE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49" w:history="1">
        <w:r w:rsidR="0093108E" w:rsidRPr="009322E4">
          <w:rPr>
            <w:rFonts w:eastAsia="Calibri" w:cs="Arial"/>
            <w:noProof/>
            <w:kern w:val="0"/>
            <w:u w:val="single"/>
          </w:rPr>
          <w:t>3.4.4.Процес Lummus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_Toc157943349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0" w:history="1">
        <w:r w:rsidR="0093108E" w:rsidRPr="009322E4">
          <w:rPr>
            <w:rFonts w:eastAsia="Calibri" w:cs="Arial"/>
            <w:noProof/>
            <w:kern w:val="0"/>
            <w:u w:val="single"/>
          </w:rPr>
          <w:t>3.4.4.1.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1" w:history="1"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 xml:space="preserve">3.4.4.2.Реалізовані проекти або проекти, які реалізуються за технологією </w:t>
        </w:r>
        <w:r w:rsidR="0093108E" w:rsidRPr="009322E4">
          <w:rPr>
            <w:rFonts w:eastAsia="Calibri" w:cs="Arial"/>
            <w:noProof/>
            <w:kern w:val="0"/>
            <w:u w:val="single"/>
          </w:rPr>
          <w:t xml:space="preserve"> </w:t>
        </w:r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>Lummus</w:t>
        </w:r>
        <w:r w:rsidR="0093108E" w:rsidRPr="009322E4">
          <w:rPr>
            <w:rFonts w:eastAsia="Calibri" w:cs="Arial"/>
            <w:noProof/>
            <w:kern w:val="0"/>
            <w:u w:val="single"/>
          </w:rPr>
          <w:t xml:space="preserve"> </w:t>
        </w:r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>Technology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2" w:history="1">
        <w:r w:rsidR="0093108E" w:rsidRPr="009322E4">
          <w:rPr>
            <w:rFonts w:eastAsia="Calibri" w:cs="Arial"/>
            <w:noProof/>
            <w:kern w:val="0"/>
            <w:u w:val="single"/>
          </w:rPr>
          <w:t>3.4.5. Процес Petrobras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3" w:history="1">
        <w:r w:rsidR="0093108E" w:rsidRPr="009322E4">
          <w:rPr>
            <w:rFonts w:eastAsia="Calibri" w:cs="Arial"/>
            <w:noProof/>
            <w:kern w:val="0"/>
            <w:u w:val="single"/>
          </w:rPr>
          <w:t>3.4.5.1.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4" w:history="1">
        <w:r w:rsidR="0093108E" w:rsidRPr="009322E4">
          <w:rPr>
            <w:rFonts w:eastAsia="Times New Roman" w:cs="Arial"/>
            <w:noProof/>
            <w:kern w:val="0"/>
            <w:u w:val="single"/>
            <w:lang w:eastAsia="ru-RU"/>
          </w:rPr>
          <w:t xml:space="preserve">3.4.5.2. </w:t>
        </w:r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>Реалізовані проекти  або проекти, які перебувають на стадії реалізації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5" w:history="1">
        <w:r w:rsidR="0093108E" w:rsidRPr="009322E4">
          <w:rPr>
            <w:rFonts w:eastAsia="Calibri" w:cs="Arial"/>
            <w:noProof/>
            <w:kern w:val="0"/>
            <w:u w:val="single"/>
          </w:rPr>
          <w:t>3.4.6. Процес Sumitomo Chemical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6" w:history="1">
        <w:r w:rsidR="0093108E" w:rsidRPr="009322E4">
          <w:rPr>
            <w:rFonts w:eastAsia="Calibri" w:cs="Arial"/>
            <w:noProof/>
            <w:kern w:val="0"/>
            <w:u w:val="single"/>
          </w:rPr>
          <w:t>3.4.6.1.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7" w:history="1">
        <w:r w:rsidR="0093108E" w:rsidRPr="009322E4">
          <w:rPr>
            <w:rFonts w:eastAsia="Calibri" w:cs="Arial"/>
            <w:noProof/>
            <w:kern w:val="0"/>
            <w:u w:val="single"/>
          </w:rPr>
          <w:t>3.4.7. Процес GI Dynamics/ Petron Scientech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8" w:history="1">
        <w:r w:rsidR="0093108E" w:rsidRPr="009322E4">
          <w:rPr>
            <w:rFonts w:eastAsia="Calibri" w:cs="Arial"/>
            <w:noProof/>
            <w:kern w:val="0"/>
            <w:u w:val="single"/>
          </w:rPr>
          <w:t>3.4.7.1. Характеристика (особливості) технології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59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66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59" w:history="1">
        <w:r w:rsidR="0093108E" w:rsidRPr="009322E4">
          <w:rPr>
            <w:rFonts w:eastAsia="Times New Roman" w:cs="Arial"/>
            <w:noProof/>
            <w:kern w:val="0"/>
            <w:u w:val="single"/>
            <w:lang w:val="ru-RU" w:eastAsia="ru-RU"/>
          </w:rPr>
          <w:t xml:space="preserve">3.4.7.2. Реалізовані проекти </w:t>
        </w:r>
        <w:r w:rsidR="0093108E" w:rsidRPr="009322E4">
          <w:rPr>
            <w:rFonts w:eastAsia="Calibri" w:cs="Arial"/>
            <w:noProof/>
            <w:kern w:val="0"/>
            <w:u w:val="single"/>
          </w:rPr>
          <w:t xml:space="preserve">або проекти, </w:t>
        </w:r>
        <w:r w:rsidR="0093108E" w:rsidRPr="009322E4">
          <w:rPr>
            <w:rFonts w:eastAsia="Times New Roman" w:cs="Arial"/>
            <w:bCs/>
            <w:noProof/>
            <w:kern w:val="0"/>
            <w:u w:val="single"/>
          </w:rPr>
          <w:t>які перебувають на стадії реалізації за технологію Petron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_Toc157943359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61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0" w:history="1">
        <w:r w:rsidR="0093108E" w:rsidRPr="009322E4">
          <w:rPr>
            <w:rFonts w:eastAsia="Calibri" w:cs="Arial"/>
            <w:noProof/>
            <w:kern w:val="0"/>
            <w:u w:val="single"/>
          </w:rPr>
          <w:t>3.5. Каталітичне супроводження процесів виробництва етилену і пропілену з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63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1" w:history="1">
        <w:r w:rsidR="0093108E" w:rsidRPr="009322E4">
          <w:rPr>
            <w:rFonts w:eastAsia="Calibri" w:cs="Arial"/>
            <w:noProof/>
            <w:kern w:val="0"/>
            <w:u w:val="single"/>
          </w:rPr>
          <w:t>3.6. Основні переваги  процесу одержання етилену шляхом дегідратації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540"/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2" w:history="1">
        <w:r w:rsidR="0093108E" w:rsidRPr="009322E4">
          <w:rPr>
            <w:rFonts w:eastAsia="Calibri" w:cs="Arial"/>
            <w:noProof/>
            <w:kern w:val="0"/>
            <w:u w:val="single"/>
          </w:rPr>
          <w:t>3.7.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Малотоннажна  установка дегідратації етанолу в етилен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540"/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3" w:history="1">
        <w:r w:rsidR="0093108E" w:rsidRPr="009322E4">
          <w:rPr>
            <w:rFonts w:eastAsia="Calibri" w:cs="Arial"/>
            <w:noProof/>
            <w:kern w:val="0"/>
            <w:u w:val="single"/>
          </w:rPr>
          <w:t>3.8.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Деякі інноваційні розробки щодо  виробництва біоетилену з етанолу  (без практичного  впровадження.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73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4" w:history="1">
        <w:r w:rsidR="0093108E" w:rsidRPr="009322E4">
          <w:rPr>
            <w:rFonts w:eastAsia="Calibri" w:cs="Arial"/>
            <w:noProof/>
            <w:kern w:val="0"/>
            <w:u w:val="single"/>
          </w:rPr>
          <w:t>4.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Інноваційні і комерційні технології виробництва поліетилену з  біоетилену.  Ринок  біополіетилену (Віо-РЕ)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5" w:history="1">
        <w:r w:rsidR="0093108E" w:rsidRPr="009322E4">
          <w:rPr>
            <w:rFonts w:eastAsia="Calibri" w:cs="Arial"/>
            <w:noProof/>
            <w:kern w:val="0"/>
            <w:u w:val="single"/>
          </w:rPr>
          <w:t>4.1. Коротка оцінка ринку біополіетилену (Віо-РЕ)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6" w:history="1">
        <w:r w:rsidR="0093108E" w:rsidRPr="009322E4">
          <w:rPr>
            <w:rFonts w:eastAsia="Calibri" w:cs="Arial"/>
            <w:noProof/>
            <w:kern w:val="0"/>
            <w:u w:val="single"/>
          </w:rPr>
          <w:t>4.2. Інноваційні технології та комерційна практика створення виробництв  полімерного  етилену на основі етанолу.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7" w:history="1">
        <w:r w:rsidR="0093108E" w:rsidRPr="009322E4">
          <w:rPr>
            <w:rFonts w:eastAsia="Calibri" w:cs="Arial"/>
            <w:noProof/>
            <w:kern w:val="0"/>
            <w:u w:val="single"/>
          </w:rPr>
          <w:t>4.2.1. Деякі загальні дані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8" w:history="1">
        <w:r w:rsidR="0093108E" w:rsidRPr="009322E4">
          <w:rPr>
            <w:rFonts w:eastAsia="Calibri" w:cs="Arial"/>
            <w:noProof/>
            <w:kern w:val="0"/>
            <w:u w:val="single"/>
          </w:rPr>
          <w:t xml:space="preserve">4.2.2. Процес компанії  </w:t>
        </w:r>
        <w:r w:rsidR="0093108E" w:rsidRPr="009322E4">
          <w:rPr>
            <w:rFonts w:eastAsia="Calibri" w:cs="Arial"/>
            <w:noProof/>
            <w:kern w:val="0"/>
            <w:u w:val="single"/>
            <w:lang w:val="en-US"/>
          </w:rPr>
          <w:t>Braskem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78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69" w:history="1">
        <w:r w:rsidR="0093108E" w:rsidRPr="009322E4">
          <w:rPr>
            <w:rFonts w:eastAsia="Calibri" w:cs="Arial"/>
            <w:noProof/>
            <w:kern w:val="0"/>
            <w:u w:val="single"/>
          </w:rPr>
          <w:t>4.2.3.  Проект LyondellBasell і Neste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_Toc157943369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0" w:history="1">
        <w:r w:rsidR="0093108E" w:rsidRPr="009322E4">
          <w:rPr>
            <w:rFonts w:eastAsia="Calibri" w:cs="Arial"/>
            <w:noProof/>
            <w:kern w:val="0"/>
            <w:u w:val="single"/>
          </w:rPr>
          <w:t>4.2.4. Проекти  Dow Chemical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1" w:history="1">
        <w:r w:rsidR="0093108E" w:rsidRPr="009322E4">
          <w:rPr>
            <w:rFonts w:eastAsia="Calibri" w:cs="Arial"/>
            <w:noProof/>
            <w:kern w:val="0"/>
            <w:u w:val="single"/>
          </w:rPr>
          <w:t>4.2.5.  Проекти SABIC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2" w:history="1">
        <w:r w:rsidR="0093108E" w:rsidRPr="009322E4">
          <w:rPr>
            <w:rFonts w:eastAsia="Calibri" w:cs="Arial"/>
            <w:noProof/>
            <w:kern w:val="0"/>
            <w:u w:val="single"/>
          </w:rPr>
          <w:t>5.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Інноваційні і комерційні технології виробництва пропілену  з 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3" w:history="1">
        <w:r w:rsidR="0093108E" w:rsidRPr="009322E4">
          <w:rPr>
            <w:rFonts w:eastAsia="Calibri" w:cs="Arial"/>
            <w:noProof/>
            <w:kern w:val="0"/>
            <w:u w:val="single"/>
          </w:rPr>
          <w:t>5.1.  Загальні  підходи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4" w:history="1">
        <w:r w:rsidR="0093108E" w:rsidRPr="009322E4">
          <w:rPr>
            <w:rFonts w:eastAsia="Calibri" w:cs="Arial"/>
            <w:noProof/>
            <w:kern w:val="0"/>
            <w:u w:val="single"/>
          </w:rPr>
          <w:t>5.1.1.Коротка оцінка ринку біопропілену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5" w:history="1">
        <w:r w:rsidR="0093108E" w:rsidRPr="009322E4">
          <w:rPr>
            <w:rFonts w:eastAsia="Times New Roman" w:cs="Arial"/>
            <w:bCs/>
            <w:noProof/>
            <w:kern w:val="0"/>
            <w:u w:val="single"/>
          </w:rPr>
          <w:t>5.1.2. Загальні технологічні підходи отримання  біопропілену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6" w:history="1">
        <w:r w:rsidR="0093108E" w:rsidRPr="009322E4">
          <w:rPr>
            <w:rFonts w:eastAsia="Calibri" w:cs="Arial"/>
            <w:noProof/>
            <w:kern w:val="0"/>
            <w:u w:val="single"/>
          </w:rPr>
          <w:t>5.2. Комерційна</w:t>
        </w:r>
        <w:r w:rsidR="0093108E" w:rsidRPr="009322E4">
          <w:rPr>
            <w:rFonts w:eastAsia="Calibri" w:cs="Arial"/>
            <w:noProof/>
            <w:kern w:val="0"/>
            <w:u w:val="single"/>
            <w:lang w:val="ru-RU"/>
          </w:rPr>
          <w:t xml:space="preserve"> </w:t>
        </w:r>
        <w:r w:rsidR="0093108E" w:rsidRPr="009322E4">
          <w:rPr>
            <w:rFonts w:eastAsia="Calibri" w:cs="Arial"/>
            <w:noProof/>
            <w:kern w:val="0"/>
            <w:u w:val="single"/>
          </w:rPr>
          <w:t>промислова практика створення виробництв біопропілену на основі 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7" w:history="1">
        <w:r w:rsidR="0093108E" w:rsidRPr="009322E4">
          <w:rPr>
            <w:rFonts w:eastAsia="Calibri" w:cs="Arial"/>
            <w:noProof/>
            <w:kern w:val="0"/>
            <w:u w:val="single"/>
          </w:rPr>
          <w:t>5.2.1. Проект компанії Braskem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8" w:history="1">
        <w:r w:rsidR="0093108E" w:rsidRPr="009322E4">
          <w:rPr>
            <w:rFonts w:eastAsia="Calibri" w:cs="Arial"/>
            <w:noProof/>
            <w:kern w:val="0"/>
            <w:u w:val="single"/>
          </w:rPr>
          <w:t>5.2.2. Проект компаній  LyondellBasell і Neste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79" w:history="1">
        <w:r w:rsidR="0093108E" w:rsidRPr="009322E4">
          <w:rPr>
            <w:rFonts w:eastAsia="Calibri" w:cs="Arial"/>
            <w:noProof/>
            <w:kern w:val="0"/>
            <w:u w:val="single"/>
          </w:rPr>
          <w:t>5.2.3. Проект компаній Lummus Technology і Citroniq Chemicals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_Toc157943379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0" w:history="1">
        <w:r w:rsidR="0093108E" w:rsidRPr="009322E4">
          <w:rPr>
            <w:rFonts w:eastAsia="Calibri" w:cs="Arial"/>
            <w:noProof/>
            <w:kern w:val="0"/>
            <w:u w:val="single"/>
          </w:rPr>
          <w:t>5.2.4. Проект компаній LG Chem і Gevo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89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1" w:history="1">
        <w:r w:rsidR="0093108E" w:rsidRPr="009322E4">
          <w:rPr>
            <w:rFonts w:eastAsia="Calibri" w:cs="Arial"/>
            <w:noProof/>
            <w:kern w:val="0"/>
            <w:u w:val="single"/>
          </w:rPr>
          <w:t>5.2.5. Проект компаній Mitsubishi та Toyota Tsusho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2" w:history="1">
        <w:r w:rsidR="0093108E" w:rsidRPr="009322E4">
          <w:rPr>
            <w:rFonts w:eastAsia="Calibri" w:cs="Arial"/>
            <w:noProof/>
            <w:kern w:val="0"/>
            <w:u w:val="single"/>
          </w:rPr>
          <w:t>5.2.6. Проект компанії Sumitomo Chemical (пряма технологія виробництва пропілену з етанолу)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3" w:history="1">
        <w:r w:rsidR="0093108E" w:rsidRPr="009322E4">
          <w:rPr>
            <w:rFonts w:eastAsia="Calibri" w:cs="Arial"/>
            <w:noProof/>
            <w:kern w:val="0"/>
            <w:u w:val="single"/>
          </w:rPr>
          <w:t>5.2.7. Global Bioenergies (дослідження)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4" w:history="1">
        <w:r w:rsidR="0093108E" w:rsidRPr="009322E4">
          <w:rPr>
            <w:rFonts w:eastAsia="Calibri" w:cs="Arial"/>
            <w:noProof/>
            <w:kern w:val="0"/>
            <w:u w:val="single"/>
          </w:rPr>
          <w:t>5.3. Каталітичне супроводження створення виробництв біопропілену та біополіпропілену 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93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5" w:history="1">
        <w:r w:rsidR="0093108E" w:rsidRPr="009322E4">
          <w:rPr>
            <w:rFonts w:eastAsia="Calibri" w:cs="Arial"/>
            <w:noProof/>
            <w:kern w:val="0"/>
            <w:u w:val="single"/>
          </w:rPr>
          <w:t>6.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Інноваційні і комерційні технології виробництва біополіпропілену (Віо-РР) з  біопропілену)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540"/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6" w:history="1">
        <w:r w:rsidR="0093108E" w:rsidRPr="009322E4">
          <w:rPr>
            <w:rFonts w:eastAsia="Calibri" w:cs="Arial"/>
            <w:noProof/>
            <w:kern w:val="0"/>
            <w:u w:val="single"/>
          </w:rPr>
          <w:t>6.1.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Коротка оцінка і прогноз світового ринку біополіпропілену (Віо-РР) на основі біопропілену. Споживчі ніші.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919"/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7" w:history="1">
        <w:r w:rsidR="0093108E" w:rsidRPr="009322E4">
          <w:rPr>
            <w:rFonts w:eastAsia="Calibri" w:cs="Arial"/>
            <w:noProof/>
            <w:kern w:val="0"/>
            <w:u w:val="single"/>
          </w:rPr>
          <w:t>6.1.1.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Загальна оцінка параметрів світового ринку біополіпропілену (Віо-РР)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  <w:t xml:space="preserve">… 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8" w:history="1">
        <w:r w:rsidR="0093108E" w:rsidRPr="009322E4">
          <w:rPr>
            <w:rFonts w:eastAsia="Calibri" w:cs="Arial"/>
            <w:noProof/>
            <w:kern w:val="0"/>
            <w:u w:val="single"/>
          </w:rPr>
          <w:t>6.1.2. Перспективні споживчі ніші Віо-РР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540"/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89" w:history="1">
        <w:r w:rsidR="0093108E" w:rsidRPr="009322E4">
          <w:rPr>
            <w:rFonts w:eastAsia="Calibri" w:cs="Arial"/>
            <w:noProof/>
            <w:kern w:val="0"/>
            <w:u w:val="single"/>
          </w:rPr>
          <w:t>6.2.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Комерційна практика створення виробництв біополіпропілену  на основі  біопропілену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_Toc157943389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919"/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0" w:history="1">
        <w:r w:rsidR="0093108E" w:rsidRPr="009322E4">
          <w:rPr>
            <w:rFonts w:eastAsia="Calibri" w:cs="Arial"/>
            <w:noProof/>
            <w:kern w:val="0"/>
            <w:u w:val="single"/>
          </w:rPr>
          <w:t>6.2.1.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Деякі  загальні дані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98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1" w:history="1">
        <w:r w:rsidR="0093108E" w:rsidRPr="009322E4">
          <w:rPr>
            <w:rFonts w:eastAsia="Calibri" w:cs="Arial"/>
            <w:noProof/>
            <w:kern w:val="0"/>
            <w:u w:val="single"/>
          </w:rPr>
          <w:t>6.2.2. Проект Braskem (технологія перетворення біоетанолу у фізично відокремлений біополіпропілен)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99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2" w:history="1">
        <w:r w:rsidR="0093108E" w:rsidRPr="009322E4">
          <w:rPr>
            <w:rFonts w:eastAsia="Calibri" w:cs="Arial"/>
            <w:noProof/>
            <w:kern w:val="0"/>
            <w:u w:val="single"/>
          </w:rPr>
          <w:t>6.2.3. Проект компаній Lummus Technology і Citroniq Chemicals (технологія Verdene™ на основі біоетанолу)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101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3" w:history="1">
        <w:r w:rsidR="0093108E" w:rsidRPr="009322E4">
          <w:rPr>
            <w:rFonts w:eastAsia="Calibri" w:cs="Arial"/>
            <w:noProof/>
            <w:kern w:val="0"/>
            <w:u w:val="single"/>
          </w:rPr>
          <w:t>6.2.4. Проект компаній LG Chem і Gevo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103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4" w:history="1">
        <w:r w:rsidR="0093108E" w:rsidRPr="009322E4">
          <w:rPr>
            <w:rFonts w:eastAsia="Calibri" w:cs="Arial"/>
            <w:noProof/>
            <w:kern w:val="0"/>
            <w:u w:val="single"/>
          </w:rPr>
          <w:t>6.2.5. Проект компаній  LyondellBasell і Neste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104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5" w:history="1">
        <w:r w:rsidR="0093108E" w:rsidRPr="009322E4">
          <w:rPr>
            <w:rFonts w:eastAsia="Calibri" w:cs="Arial"/>
            <w:noProof/>
            <w:kern w:val="0"/>
            <w:u w:val="single"/>
          </w:rPr>
          <w:t>6.2.6. Проект компанії  Mitsui Chemicals Inc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_Toc157943395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105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44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6" w:history="1">
        <w:r w:rsidR="0093108E" w:rsidRPr="009322E4">
          <w:rPr>
            <w:rFonts w:eastAsia="Times New Roman" w:cs="Arial"/>
            <w:bCs/>
            <w:noProof/>
            <w:kern w:val="0"/>
            <w:u w:val="single"/>
          </w:rPr>
          <w:t>6.2.7. Проект компанії Borealis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_Toc157943396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left" w:pos="1320"/>
          <w:tab w:val="right" w:leader="dot" w:pos="9345"/>
        </w:tabs>
        <w:spacing w:before="0" w:after="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7" w:history="1">
        <w:r w:rsidR="0093108E" w:rsidRPr="009322E4">
          <w:rPr>
            <w:rFonts w:eastAsia="Calibri" w:cs="Arial"/>
            <w:noProof/>
            <w:kern w:val="0"/>
            <w:u w:val="single"/>
          </w:rPr>
          <w:t>7.</w:t>
        </w:r>
        <w:r w:rsidR="0093108E" w:rsidRPr="009322E4">
          <w:rPr>
            <w:rFonts w:eastAsia="Times New Roman" w:cs="Arial"/>
            <w:noProof/>
            <w:kern w:val="0"/>
            <w:lang w:val="ru-RU" w:eastAsia="ru-RU"/>
          </w:rPr>
          <w:tab/>
        </w:r>
        <w:r w:rsidR="0093108E" w:rsidRPr="009322E4">
          <w:rPr>
            <w:rFonts w:eastAsia="Calibri" w:cs="Arial"/>
            <w:noProof/>
            <w:kern w:val="0"/>
            <w:u w:val="single"/>
          </w:rPr>
          <w:t>Висновки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_Toc157943397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8" w:history="1">
        <w:r w:rsidR="0093108E" w:rsidRPr="009322E4">
          <w:rPr>
            <w:rFonts w:eastAsia="Calibri" w:cs="Arial"/>
            <w:noProof/>
            <w:kern w:val="0"/>
            <w:u w:val="single"/>
          </w:rPr>
          <w:t>7.1.Деякі кумулятивні висновки розробки та ліцензування  виробництв біоетилену/Віо-РЕ, біопропілену/Віо-РР 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_Toc157943398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107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399" w:history="1">
        <w:r w:rsidR="0093108E" w:rsidRPr="009322E4">
          <w:rPr>
            <w:rFonts w:eastAsia="Calibri" w:cs="Arial"/>
            <w:noProof/>
            <w:kern w:val="0"/>
            <w:u w:val="single"/>
          </w:rPr>
          <w:t>7.2.Щодо основних факторів, які впливають на розвиток виробництв  поліолефінів на біологічній основі (Віо-РЕ  і Віо-РР)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_Toc157943399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112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400" w:history="1">
        <w:r w:rsidR="0093108E" w:rsidRPr="009322E4">
          <w:rPr>
            <w:rFonts w:eastAsia="Calibri" w:cs="Arial"/>
            <w:noProof/>
            <w:kern w:val="0"/>
            <w:u w:val="single"/>
          </w:rPr>
          <w:t>7.3. Щодо деяких техніко-економічних аспектів комерціалізації проектів виробництва  біоетилену  з  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_Toc157943400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112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401" w:history="1">
        <w:r w:rsidR="0093108E" w:rsidRPr="009322E4">
          <w:rPr>
            <w:rFonts w:eastAsia="Calibri" w:cs="Arial"/>
            <w:noProof/>
            <w:kern w:val="0"/>
            <w:u w:val="single"/>
          </w:rPr>
          <w:t>7.4. Щодо  рівня комерціалізації проектів  виробництв біоетилену і Віо-РЕ  з 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_Toc157943401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116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402" w:history="1">
        <w:r w:rsidR="0093108E" w:rsidRPr="009322E4">
          <w:rPr>
            <w:rFonts w:eastAsia="Calibri" w:cs="Arial"/>
            <w:noProof/>
            <w:kern w:val="0"/>
            <w:u w:val="single"/>
          </w:rPr>
          <w:t>7.5. Щодо рівня комерціалізації проектів виробництва Біо-РР  з  біопропілену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_Toc157943402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117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403" w:history="1">
        <w:r w:rsidR="0093108E" w:rsidRPr="009322E4">
          <w:rPr>
            <w:rFonts w:eastAsia="Calibri" w:cs="Arial"/>
            <w:noProof/>
            <w:kern w:val="0"/>
            <w:u w:val="single"/>
          </w:rPr>
          <w:t>7.6. Щодо різних джерел біосировини для виробництва біоетилену/Віо-РЕ, біопропілену/Віо-РР 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_Toc157943403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117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747118" w:rsidP="009322E4">
      <w:pPr>
        <w:tabs>
          <w:tab w:val="right" w:leader="dot" w:pos="9345"/>
        </w:tabs>
        <w:spacing w:before="0" w:after="0"/>
        <w:ind w:left="220"/>
        <w:rPr>
          <w:rFonts w:eastAsia="Times New Roman" w:cs="Arial"/>
          <w:b/>
          <w:noProof/>
          <w:kern w:val="0"/>
          <w:lang w:val="ru-RU" w:eastAsia="ru-RU"/>
        </w:rPr>
      </w:pPr>
      <w:hyperlink w:anchor="_Toc157943404" w:history="1">
        <w:r w:rsidR="0093108E" w:rsidRPr="009322E4">
          <w:rPr>
            <w:rFonts w:eastAsia="Calibri" w:cs="Arial"/>
            <w:noProof/>
            <w:kern w:val="0"/>
            <w:u w:val="single"/>
          </w:rPr>
          <w:t>7.7. Щодо доцільності створення в Україні виробництва біоетилену/Віо-РЕ, біопропілену/Віо-РР  на основі біоетанолу</w:t>
        </w:r>
        <w:r w:rsidR="0093108E" w:rsidRPr="009322E4">
          <w:rPr>
            <w:rFonts w:eastAsia="Calibri" w:cs="Arial"/>
            <w:noProof/>
            <w:webHidden/>
            <w:kern w:val="0"/>
          </w:rPr>
          <w:tab/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begin"/>
        </w:r>
        <w:r w:rsidR="0093108E" w:rsidRPr="009322E4">
          <w:rPr>
            <w:rFonts w:eastAsia="Calibri" w:cs="Arial"/>
            <w:noProof/>
            <w:webHidden/>
            <w:kern w:val="0"/>
          </w:rPr>
          <w:instrText xml:space="preserve"> PAGEREF _Toc157943404 \h </w:instrText>
        </w:r>
        <w:r w:rsidR="0093108E" w:rsidRPr="009322E4">
          <w:rPr>
            <w:rFonts w:eastAsia="Calibri" w:cs="Arial"/>
            <w:b/>
            <w:noProof/>
            <w:webHidden/>
            <w:kern w:val="0"/>
          </w:rPr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separate"/>
        </w:r>
        <w:r w:rsidR="0093108E" w:rsidRPr="009322E4">
          <w:rPr>
            <w:rFonts w:eastAsia="Calibri" w:cs="Arial"/>
            <w:noProof/>
            <w:webHidden/>
            <w:kern w:val="0"/>
          </w:rPr>
          <w:t>120</w:t>
        </w:r>
        <w:r w:rsidR="0093108E" w:rsidRPr="009322E4">
          <w:rPr>
            <w:rFonts w:eastAsia="Calibri" w:cs="Arial"/>
            <w:b/>
            <w:noProof/>
            <w:webHidden/>
            <w:kern w:val="0"/>
          </w:rPr>
          <w:fldChar w:fldCharType="end"/>
        </w:r>
      </w:hyperlink>
    </w:p>
    <w:p w:rsidR="0093108E" w:rsidRPr="009322E4" w:rsidRDefault="0093108E" w:rsidP="009322E4">
      <w:pPr>
        <w:spacing w:before="0" w:after="0"/>
        <w:rPr>
          <w:rFonts w:eastAsia="Calibri" w:cs="Arial"/>
          <w:b/>
          <w:kern w:val="0"/>
        </w:rPr>
      </w:pPr>
      <w:r w:rsidRPr="009322E4">
        <w:rPr>
          <w:rFonts w:eastAsia="Calibri" w:cs="Arial"/>
          <w:b/>
          <w:kern w:val="0"/>
        </w:rPr>
        <w:fldChar w:fldCharType="end"/>
      </w:r>
    </w:p>
    <w:p w:rsidR="0093108E" w:rsidRPr="009322E4" w:rsidRDefault="0093108E" w:rsidP="009322E4">
      <w:pPr>
        <w:spacing w:before="0" w:after="0"/>
        <w:rPr>
          <w:rFonts w:eastAsia="Calibri" w:cs="Arial"/>
          <w:b/>
          <w:kern w:val="0"/>
        </w:rPr>
      </w:pPr>
    </w:p>
    <w:p w:rsidR="0093108E" w:rsidRPr="0093108E" w:rsidRDefault="0093108E" w:rsidP="0093108E">
      <w:pPr>
        <w:spacing w:before="0" w:after="0"/>
        <w:rPr>
          <w:rFonts w:ascii="Calibri" w:eastAsia="Calibri" w:hAnsi="Calibri"/>
          <w:b/>
          <w:kern w:val="0"/>
          <w:sz w:val="22"/>
          <w:szCs w:val="22"/>
        </w:rPr>
      </w:pPr>
    </w:p>
    <w:p w:rsidR="009322E4" w:rsidRDefault="009322E4" w:rsidP="009322E4">
      <w:pPr>
        <w:spacing w:before="0" w:after="0"/>
        <w:ind w:firstLine="0"/>
        <w:jc w:val="left"/>
        <w:rPr>
          <w:rFonts w:eastAsia="Calibri" w:cs="Arial"/>
          <w:i/>
          <w:color w:val="0000FF"/>
          <w:kern w:val="0"/>
          <w:u w:val="single"/>
        </w:rPr>
      </w:pPr>
    </w:p>
    <w:p w:rsidR="009322E4" w:rsidRPr="00A447D5" w:rsidRDefault="009322E4" w:rsidP="009322E4">
      <w:pPr>
        <w:spacing w:before="40" w:after="0"/>
        <w:ind w:firstLine="0"/>
        <w:jc w:val="left"/>
        <w:rPr>
          <w:rFonts w:eastAsia="Calibri" w:cs="Arial"/>
          <w:i/>
          <w:kern w:val="0"/>
        </w:rPr>
      </w:pPr>
      <w:r w:rsidRPr="00A447D5">
        <w:rPr>
          <w:rFonts w:eastAsia="Calibri" w:cs="Arial"/>
          <w:i/>
          <w:kern w:val="0"/>
          <w:u w:val="single"/>
        </w:rPr>
        <w:t>Додаткові відомості</w:t>
      </w:r>
      <w:r w:rsidRPr="00A447D5">
        <w:rPr>
          <w:rFonts w:eastAsia="Calibri" w:cs="Arial"/>
          <w:i/>
          <w:kern w:val="0"/>
        </w:rPr>
        <w:t>.</w:t>
      </w:r>
    </w:p>
    <w:p w:rsidR="009322E4" w:rsidRPr="00A447D5" w:rsidRDefault="009322E4" w:rsidP="009322E4">
      <w:pPr>
        <w:spacing w:before="0" w:after="0"/>
        <w:ind w:firstLine="0"/>
        <w:jc w:val="left"/>
        <w:rPr>
          <w:rFonts w:eastAsia="Calibri" w:cs="Arial"/>
          <w:i/>
          <w:kern w:val="0"/>
        </w:rPr>
      </w:pPr>
      <w:r>
        <w:rPr>
          <w:rFonts w:eastAsia="Calibri" w:cs="Arial"/>
          <w:i/>
          <w:kern w:val="0"/>
        </w:rPr>
        <w:t>А</w:t>
      </w:r>
      <w:r w:rsidRPr="00A447D5">
        <w:rPr>
          <w:rFonts w:eastAsia="Calibri" w:cs="Arial"/>
          <w:i/>
          <w:kern w:val="0"/>
        </w:rPr>
        <w:t xml:space="preserve">ктуальний період </w:t>
      </w:r>
      <w:r w:rsidR="00F3357D">
        <w:rPr>
          <w:rFonts w:eastAsia="Calibri" w:cs="Arial"/>
          <w:i/>
          <w:kern w:val="0"/>
        </w:rPr>
        <w:t>Лютий</w:t>
      </w:r>
      <w:r>
        <w:rPr>
          <w:rFonts w:eastAsia="Calibri" w:cs="Arial"/>
          <w:i/>
          <w:kern w:val="0"/>
        </w:rPr>
        <w:t xml:space="preserve"> </w:t>
      </w:r>
      <w:r w:rsidRPr="00A447D5">
        <w:rPr>
          <w:rFonts w:eastAsia="Calibri" w:cs="Arial"/>
          <w:i/>
          <w:kern w:val="0"/>
        </w:rPr>
        <w:t>2024</w:t>
      </w:r>
      <w:r>
        <w:rPr>
          <w:rFonts w:eastAsia="Calibri" w:cs="Arial"/>
          <w:i/>
          <w:kern w:val="0"/>
        </w:rPr>
        <w:t xml:space="preserve"> </w:t>
      </w:r>
      <w:r w:rsidRPr="00A447D5">
        <w:rPr>
          <w:rFonts w:eastAsia="Calibri" w:cs="Arial"/>
          <w:i/>
          <w:kern w:val="0"/>
        </w:rPr>
        <w:t>р.</w:t>
      </w:r>
    </w:p>
    <w:p w:rsidR="009322E4" w:rsidRPr="00A447D5" w:rsidRDefault="009322E4" w:rsidP="009322E4">
      <w:pPr>
        <w:spacing w:before="0" w:after="0"/>
        <w:ind w:firstLine="0"/>
        <w:jc w:val="left"/>
        <w:rPr>
          <w:rFonts w:eastAsia="Calibri" w:cs="Arial"/>
          <w:i/>
          <w:kern w:val="0"/>
        </w:rPr>
      </w:pPr>
      <w:r w:rsidRPr="00A447D5">
        <w:rPr>
          <w:rFonts w:eastAsia="Calibri" w:cs="Arial"/>
          <w:i/>
          <w:kern w:val="0"/>
        </w:rPr>
        <w:t xml:space="preserve">Обсяг –  </w:t>
      </w:r>
      <w:r>
        <w:rPr>
          <w:rFonts w:eastAsia="Calibri" w:cs="Arial"/>
          <w:i/>
          <w:kern w:val="0"/>
        </w:rPr>
        <w:t xml:space="preserve">120 </w:t>
      </w:r>
      <w:r w:rsidRPr="00A447D5">
        <w:rPr>
          <w:rFonts w:eastAsia="Calibri" w:cs="Arial"/>
          <w:i/>
          <w:kern w:val="0"/>
        </w:rPr>
        <w:t>с.</w:t>
      </w:r>
    </w:p>
    <w:p w:rsidR="009322E4" w:rsidRPr="00A447D5" w:rsidRDefault="00293097" w:rsidP="009322E4">
      <w:pPr>
        <w:spacing w:before="0" w:after="0"/>
        <w:ind w:firstLine="0"/>
        <w:jc w:val="left"/>
        <w:rPr>
          <w:rFonts w:eastAsia="Calibri" w:cs="Arial"/>
          <w:i/>
          <w:kern w:val="0"/>
        </w:rPr>
      </w:pPr>
      <w:r>
        <w:rPr>
          <w:rFonts w:eastAsia="Calibri" w:cs="Arial"/>
          <w:i/>
          <w:kern w:val="0"/>
        </w:rPr>
        <w:t xml:space="preserve">Ціна – Договірна </w:t>
      </w:r>
    </w:p>
    <w:p w:rsidR="009322E4" w:rsidRPr="009322E4" w:rsidRDefault="009322E4" w:rsidP="009322E4">
      <w:pPr>
        <w:spacing w:before="0" w:after="0"/>
        <w:ind w:firstLine="0"/>
        <w:jc w:val="left"/>
        <w:rPr>
          <w:rFonts w:eastAsia="Calibri" w:cs="Arial"/>
          <w:i/>
          <w:kern w:val="0"/>
        </w:rPr>
      </w:pPr>
      <w:r w:rsidRPr="00A447D5">
        <w:rPr>
          <w:rFonts w:eastAsia="Calibri" w:cs="Arial"/>
          <w:i/>
          <w:kern w:val="0"/>
        </w:rPr>
        <w:t xml:space="preserve">Виконавець – </w:t>
      </w:r>
      <w:r w:rsidRPr="009322E4">
        <w:rPr>
          <w:rFonts w:eastAsia="Calibri" w:cs="Arial"/>
          <w:i/>
          <w:kern w:val="0"/>
        </w:rPr>
        <w:t>Т</w:t>
      </w:r>
      <w:r w:rsidR="00293097">
        <w:rPr>
          <w:rFonts w:eastAsia="Calibri" w:cs="Arial"/>
          <w:i/>
          <w:kern w:val="0"/>
        </w:rPr>
        <w:t>амара</w:t>
      </w:r>
      <w:r w:rsidRPr="009322E4">
        <w:rPr>
          <w:rFonts w:eastAsia="Calibri" w:cs="Arial"/>
          <w:i/>
          <w:kern w:val="0"/>
        </w:rPr>
        <w:t xml:space="preserve"> Ковеня, директор ДП «Черкаський НДІТЕХІМ»</w:t>
      </w:r>
    </w:p>
    <w:p w:rsidR="00293097" w:rsidRDefault="009322E4" w:rsidP="009322E4">
      <w:pPr>
        <w:spacing w:before="0" w:after="0"/>
        <w:ind w:firstLine="0"/>
        <w:jc w:val="left"/>
        <w:rPr>
          <w:rFonts w:eastAsia="Calibri" w:cs="Arial"/>
          <w:i/>
          <w:kern w:val="0"/>
        </w:rPr>
      </w:pPr>
      <w:r w:rsidRPr="009322E4">
        <w:rPr>
          <w:rFonts w:eastAsia="Calibri" w:cs="Arial"/>
          <w:i/>
          <w:kern w:val="0"/>
        </w:rPr>
        <w:t xml:space="preserve">Тел./факс: </w:t>
      </w:r>
      <w:r w:rsidR="00894611">
        <w:rPr>
          <w:rFonts w:eastAsia="Calibri" w:cs="Arial"/>
          <w:i/>
          <w:kern w:val="0"/>
        </w:rPr>
        <w:t>+3</w:t>
      </w:r>
      <w:r w:rsidRPr="009322E4">
        <w:rPr>
          <w:rFonts w:eastAsia="Calibri" w:cs="Arial"/>
          <w:i/>
          <w:kern w:val="0"/>
        </w:rPr>
        <w:t>80</w:t>
      </w:r>
      <w:r w:rsidR="00894611">
        <w:rPr>
          <w:rFonts w:eastAsia="Calibri" w:cs="Arial"/>
          <w:i/>
          <w:kern w:val="0"/>
        </w:rPr>
        <w:t xml:space="preserve"> (472) 37 </w:t>
      </w:r>
      <w:r w:rsidRPr="009322E4">
        <w:rPr>
          <w:rFonts w:eastAsia="Calibri" w:cs="Arial"/>
          <w:i/>
          <w:kern w:val="0"/>
        </w:rPr>
        <w:t>31</w:t>
      </w:r>
      <w:r w:rsidR="00894611">
        <w:rPr>
          <w:rFonts w:eastAsia="Calibri" w:cs="Arial"/>
          <w:i/>
          <w:kern w:val="0"/>
        </w:rPr>
        <w:t xml:space="preserve"> </w:t>
      </w:r>
      <w:r w:rsidRPr="009322E4">
        <w:rPr>
          <w:rFonts w:eastAsia="Calibri" w:cs="Arial"/>
          <w:i/>
          <w:kern w:val="0"/>
        </w:rPr>
        <w:t>13</w:t>
      </w:r>
      <w:r>
        <w:rPr>
          <w:rFonts w:eastAsia="Calibri" w:cs="Arial"/>
          <w:i/>
          <w:kern w:val="0"/>
        </w:rPr>
        <w:t xml:space="preserve">; </w:t>
      </w:r>
    </w:p>
    <w:p w:rsidR="009322E4" w:rsidRPr="009322E4" w:rsidRDefault="009322E4" w:rsidP="009322E4">
      <w:pPr>
        <w:spacing w:before="0" w:after="0"/>
        <w:ind w:firstLine="0"/>
        <w:jc w:val="left"/>
        <w:rPr>
          <w:rFonts w:eastAsia="Calibri" w:cs="Arial"/>
          <w:i/>
          <w:kern w:val="0"/>
        </w:rPr>
      </w:pPr>
      <w:r w:rsidRPr="009322E4">
        <w:rPr>
          <w:rFonts w:eastAsia="Calibri" w:cs="Arial"/>
          <w:i/>
          <w:kern w:val="0"/>
        </w:rPr>
        <w:t>м.т.</w:t>
      </w:r>
      <w:r>
        <w:rPr>
          <w:rFonts w:eastAsia="Calibri" w:cs="Arial"/>
          <w:i/>
          <w:kern w:val="0"/>
        </w:rPr>
        <w:t>:</w:t>
      </w:r>
      <w:r w:rsidRPr="009322E4">
        <w:rPr>
          <w:rFonts w:eastAsia="Calibri" w:cs="Arial"/>
          <w:i/>
          <w:kern w:val="0"/>
        </w:rPr>
        <w:t xml:space="preserve"> </w:t>
      </w:r>
      <w:r w:rsidR="00894611">
        <w:rPr>
          <w:rFonts w:eastAsia="Calibri" w:cs="Arial"/>
          <w:i/>
          <w:kern w:val="0"/>
        </w:rPr>
        <w:t>+38</w:t>
      </w:r>
      <w:r w:rsidR="00747118">
        <w:rPr>
          <w:rFonts w:eastAsia="Calibri" w:cs="Arial"/>
          <w:i/>
          <w:kern w:val="0"/>
        </w:rPr>
        <w:t>0</w:t>
      </w:r>
      <w:r w:rsidR="00813F7A">
        <w:rPr>
          <w:rFonts w:eastAsia="Calibri" w:cs="Arial"/>
          <w:i/>
          <w:kern w:val="0"/>
        </w:rPr>
        <w:t xml:space="preserve"> (</w:t>
      </w:r>
      <w:bookmarkStart w:id="0" w:name="_GoBack"/>
      <w:bookmarkEnd w:id="0"/>
      <w:r w:rsidRPr="009322E4">
        <w:rPr>
          <w:rFonts w:eastAsia="Calibri" w:cs="Arial"/>
          <w:i/>
          <w:kern w:val="0"/>
        </w:rPr>
        <w:t>50</w:t>
      </w:r>
      <w:r w:rsidR="00813F7A">
        <w:rPr>
          <w:rFonts w:eastAsia="Calibri" w:cs="Arial"/>
          <w:i/>
          <w:kern w:val="0"/>
        </w:rPr>
        <w:t>)</w:t>
      </w:r>
      <w:r w:rsidR="00894611">
        <w:rPr>
          <w:rFonts w:eastAsia="Calibri" w:cs="Arial"/>
          <w:i/>
          <w:kern w:val="0"/>
        </w:rPr>
        <w:t> </w:t>
      </w:r>
      <w:r w:rsidRPr="009322E4">
        <w:rPr>
          <w:rFonts w:eastAsia="Calibri" w:cs="Arial"/>
          <w:i/>
          <w:kern w:val="0"/>
        </w:rPr>
        <w:t>994</w:t>
      </w:r>
      <w:r w:rsidR="00894611">
        <w:rPr>
          <w:rFonts w:eastAsia="Calibri" w:cs="Arial"/>
          <w:i/>
          <w:kern w:val="0"/>
        </w:rPr>
        <w:t xml:space="preserve"> </w:t>
      </w:r>
      <w:r w:rsidRPr="009322E4">
        <w:rPr>
          <w:rFonts w:eastAsia="Calibri" w:cs="Arial"/>
          <w:i/>
          <w:kern w:val="0"/>
        </w:rPr>
        <w:t>55</w:t>
      </w:r>
      <w:r w:rsidR="00894611">
        <w:rPr>
          <w:rFonts w:eastAsia="Calibri" w:cs="Arial"/>
          <w:i/>
          <w:kern w:val="0"/>
        </w:rPr>
        <w:t xml:space="preserve"> </w:t>
      </w:r>
      <w:r w:rsidRPr="009322E4">
        <w:rPr>
          <w:rFonts w:eastAsia="Calibri" w:cs="Arial"/>
          <w:i/>
          <w:kern w:val="0"/>
        </w:rPr>
        <w:t>14</w:t>
      </w:r>
    </w:p>
    <w:p w:rsidR="009322E4" w:rsidRPr="009322E4" w:rsidRDefault="009322E4" w:rsidP="009322E4">
      <w:pPr>
        <w:spacing w:before="0" w:after="0"/>
        <w:ind w:left="3969" w:hanging="3969"/>
        <w:rPr>
          <w:rFonts w:eastAsia="Times New Roman" w:cs="Arial"/>
          <w:b/>
          <w:i/>
          <w:kern w:val="0"/>
          <w:lang w:eastAsia="ru-RU"/>
        </w:rPr>
      </w:pPr>
      <w:r w:rsidRPr="009322E4">
        <w:rPr>
          <w:rFonts w:eastAsia="Times New Roman" w:cs="Arial"/>
          <w:i/>
          <w:kern w:val="0"/>
          <w:lang w:eastAsia="ru-RU"/>
        </w:rPr>
        <w:t xml:space="preserve">E-mail: </w:t>
      </w:r>
      <w:hyperlink r:id="rId6" w:history="1">
        <w:r w:rsidRPr="009322E4">
          <w:rPr>
            <w:rFonts w:eastAsia="Times New Roman" w:cs="Arial"/>
            <w:i/>
            <w:color w:val="0000FF"/>
            <w:kern w:val="0"/>
            <w:u w:val="single"/>
            <w:lang w:eastAsia="ru-RU"/>
          </w:rPr>
          <w:t>office@nditekhim.com.ua</w:t>
        </w:r>
      </w:hyperlink>
      <w:r w:rsidRPr="009322E4">
        <w:rPr>
          <w:rFonts w:eastAsia="Times New Roman" w:cs="Arial"/>
          <w:i/>
          <w:kern w:val="0"/>
          <w:lang w:eastAsia="ru-RU"/>
        </w:rPr>
        <w:t xml:space="preserve"> </w:t>
      </w:r>
    </w:p>
    <w:p w:rsidR="00293097" w:rsidRPr="00986BE5" w:rsidRDefault="00293097" w:rsidP="00293097">
      <w:pPr>
        <w:spacing w:before="0" w:after="0"/>
        <w:ind w:firstLine="0"/>
        <w:jc w:val="left"/>
        <w:rPr>
          <w:rFonts w:eastAsia="Calibri" w:cs="Arial"/>
          <w:i/>
          <w:color w:val="0000FF"/>
          <w:kern w:val="0"/>
          <w:u w:val="single"/>
          <w:lang w:val="en-US"/>
        </w:rPr>
      </w:pPr>
      <w:r w:rsidRPr="00986BE5">
        <w:rPr>
          <w:rFonts w:eastAsia="Calibri" w:cs="Arial"/>
          <w:i/>
          <w:kern w:val="0"/>
          <w:lang w:val="en-US"/>
        </w:rPr>
        <w:t xml:space="preserve">WebSite: </w:t>
      </w:r>
      <w:hyperlink r:id="rId7" w:history="1">
        <w:r w:rsidRPr="00986BE5">
          <w:rPr>
            <w:rStyle w:val="ad"/>
            <w:rFonts w:eastAsia="Calibri" w:cs="Arial"/>
            <w:i/>
            <w:kern w:val="0"/>
            <w:lang w:val="en-US"/>
          </w:rPr>
          <w:t>http://www.nditekhim.com.ua/</w:t>
        </w:r>
      </w:hyperlink>
    </w:p>
    <w:p w:rsidR="009322E4" w:rsidRPr="009322E4" w:rsidRDefault="009322E4" w:rsidP="009322E4">
      <w:pPr>
        <w:spacing w:before="0" w:after="0"/>
        <w:ind w:left="3969" w:hanging="3969"/>
        <w:rPr>
          <w:rFonts w:eastAsia="Times New Roman" w:cs="Arial"/>
          <w:b/>
          <w:i/>
          <w:kern w:val="0"/>
          <w:lang w:eastAsia="ru-RU"/>
        </w:rPr>
      </w:pPr>
    </w:p>
    <w:p w:rsidR="00FB5672" w:rsidRDefault="00FB5672"/>
    <w:sectPr w:rsidR="00FB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12B1B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984155D"/>
    <w:multiLevelType w:val="multilevel"/>
    <w:tmpl w:val="0422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D1"/>
    <w:rsid w:val="000077CF"/>
    <w:rsid w:val="00293097"/>
    <w:rsid w:val="00331777"/>
    <w:rsid w:val="005D6D6A"/>
    <w:rsid w:val="00747118"/>
    <w:rsid w:val="00813F7A"/>
    <w:rsid w:val="00894611"/>
    <w:rsid w:val="0093108E"/>
    <w:rsid w:val="009322E4"/>
    <w:rsid w:val="009F3034"/>
    <w:rsid w:val="00AB780C"/>
    <w:rsid w:val="00C27AE8"/>
    <w:rsid w:val="00C725D1"/>
    <w:rsid w:val="00F3357D"/>
    <w:rsid w:val="00F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0B1E5-6995-42BE-AF09-0A5D9075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kern w:val="28"/>
        <w:sz w:val="24"/>
        <w:szCs w:val="24"/>
        <w:lang w:val="uk-UA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2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0C"/>
  </w:style>
  <w:style w:type="paragraph" w:styleId="1">
    <w:name w:val="heading 1"/>
    <w:basedOn w:val="a"/>
    <w:next w:val="a"/>
    <w:link w:val="10"/>
    <w:qFormat/>
    <w:rsid w:val="00AB780C"/>
    <w:pPr>
      <w:keepNext/>
      <w:ind w:firstLine="0"/>
      <w:jc w:val="center"/>
      <w:outlineLvl w:val="0"/>
    </w:pPr>
    <w:rPr>
      <w:rFonts w:cs="Arial"/>
      <w:b/>
      <w:lang w:val="ru-RU"/>
    </w:rPr>
  </w:style>
  <w:style w:type="paragraph" w:styleId="2">
    <w:name w:val="heading 2"/>
    <w:basedOn w:val="a"/>
    <w:next w:val="a"/>
    <w:link w:val="20"/>
    <w:qFormat/>
    <w:rsid w:val="00AB780C"/>
    <w:pPr>
      <w:keepNext/>
      <w:keepLines/>
      <w:spacing w:before="40" w:after="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AB780C"/>
    <w:pPr>
      <w:keepNext/>
      <w:keepLines/>
      <w:spacing w:before="40" w:after="0"/>
      <w:outlineLvl w:val="2"/>
    </w:pPr>
    <w:rPr>
      <w:rFonts w:ascii="Calibri Light" w:eastAsia="Calibri" w:hAnsi="Calibri Light"/>
      <w:color w:val="1F4D78"/>
    </w:rPr>
  </w:style>
  <w:style w:type="paragraph" w:styleId="4">
    <w:name w:val="heading 4"/>
    <w:basedOn w:val="a"/>
    <w:next w:val="a"/>
    <w:link w:val="40"/>
    <w:qFormat/>
    <w:rsid w:val="00AB780C"/>
    <w:pPr>
      <w:keepNext/>
      <w:ind w:firstLine="0"/>
      <w:jc w:val="center"/>
      <w:outlineLvl w:val="3"/>
    </w:pPr>
    <w:rPr>
      <w:rFonts w:cs="Arial"/>
      <w:b/>
      <w:kern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AB780C"/>
    <w:pPr>
      <w:spacing w:after="200" w:line="276" w:lineRule="auto"/>
      <w:ind w:left="720" w:firstLine="0"/>
      <w:jc w:val="left"/>
    </w:pPr>
  </w:style>
  <w:style w:type="character" w:customStyle="1" w:styleId="lrzxr">
    <w:name w:val="lrzxr"/>
    <w:basedOn w:val="a0"/>
    <w:rsid w:val="00AB780C"/>
    <w:rPr>
      <w:rFonts w:cs="Times New Roman"/>
    </w:rPr>
  </w:style>
  <w:style w:type="paragraph" w:customStyle="1" w:styleId="12">
    <w:name w:val="Без інтервалів1"/>
    <w:rsid w:val="00AB780C"/>
    <w:pPr>
      <w:spacing w:after="0"/>
    </w:pPr>
    <w:rPr>
      <w:rFonts w:eastAsia="Times New Roman" w:cs="Calibri"/>
    </w:rPr>
  </w:style>
  <w:style w:type="character" w:customStyle="1" w:styleId="13">
    <w:name w:val="Назва книги1"/>
    <w:basedOn w:val="a0"/>
    <w:rsid w:val="00AB780C"/>
    <w:rPr>
      <w:rFonts w:cs="Times New Roman"/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rsid w:val="00AB780C"/>
    <w:rPr>
      <w:rFonts w:eastAsia="Times New Roman" w:cs="Arial"/>
      <w:b/>
      <w:lang w:val="ru-RU"/>
    </w:rPr>
  </w:style>
  <w:style w:type="character" w:customStyle="1" w:styleId="20">
    <w:name w:val="Заголовок 2 Знак"/>
    <w:basedOn w:val="a0"/>
    <w:link w:val="2"/>
    <w:rsid w:val="00AB780C"/>
    <w:rPr>
      <w:rFonts w:ascii="Calibri Light" w:eastAsia="Calibri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rsid w:val="00AB780C"/>
    <w:rPr>
      <w:rFonts w:ascii="Calibri Light" w:eastAsia="Calibri" w:hAnsi="Calibri Light" w:cs="Times New Roman"/>
      <w:color w:val="1F4D78"/>
      <w:szCs w:val="24"/>
    </w:rPr>
  </w:style>
  <w:style w:type="character" w:customStyle="1" w:styleId="40">
    <w:name w:val="Заголовок 4 Знак"/>
    <w:basedOn w:val="a0"/>
    <w:link w:val="4"/>
    <w:rsid w:val="00AB780C"/>
    <w:rPr>
      <w:rFonts w:eastAsia="Times New Roman" w:cs="Arial"/>
      <w:b/>
      <w:kern w:val="22"/>
    </w:rPr>
  </w:style>
  <w:style w:type="paragraph" w:styleId="a3">
    <w:name w:val="footer"/>
    <w:basedOn w:val="a"/>
    <w:link w:val="a4"/>
    <w:rsid w:val="00AB780C"/>
    <w:pPr>
      <w:tabs>
        <w:tab w:val="center" w:pos="4677"/>
        <w:tab w:val="right" w:pos="9355"/>
      </w:tabs>
      <w:spacing w:after="0"/>
      <w:ind w:firstLine="0"/>
      <w:jc w:val="left"/>
    </w:pPr>
  </w:style>
  <w:style w:type="character" w:customStyle="1" w:styleId="a4">
    <w:name w:val="Нижній колонтитул Знак"/>
    <w:basedOn w:val="a0"/>
    <w:link w:val="a3"/>
    <w:rsid w:val="00AB780C"/>
    <w:rPr>
      <w:rFonts w:eastAsia="Times New Roman" w:cs="Calibri"/>
    </w:rPr>
  </w:style>
  <w:style w:type="paragraph" w:styleId="a5">
    <w:name w:val="Title"/>
    <w:basedOn w:val="a"/>
    <w:next w:val="a"/>
    <w:link w:val="a6"/>
    <w:qFormat/>
    <w:rsid w:val="00AB780C"/>
    <w:pPr>
      <w:spacing w:after="0"/>
    </w:pPr>
    <w:rPr>
      <w:rFonts w:ascii="Calibri Light" w:eastAsia="Calibri" w:hAnsi="Calibri Light"/>
      <w:spacing w:val="-10"/>
      <w:sz w:val="56"/>
      <w:szCs w:val="56"/>
    </w:rPr>
  </w:style>
  <w:style w:type="character" w:customStyle="1" w:styleId="a6">
    <w:name w:val="Назва Знак"/>
    <w:basedOn w:val="a0"/>
    <w:link w:val="a5"/>
    <w:rsid w:val="00AB780C"/>
    <w:rPr>
      <w:rFonts w:ascii="Calibri Light" w:eastAsia="Calibri" w:hAnsi="Calibri Light" w:cs="Times New Roman"/>
      <w:spacing w:val="-10"/>
      <w:kern w:val="28"/>
      <w:sz w:val="56"/>
      <w:szCs w:val="56"/>
    </w:rPr>
  </w:style>
  <w:style w:type="paragraph" w:styleId="a7">
    <w:name w:val="Body Text"/>
    <w:basedOn w:val="a"/>
    <w:link w:val="a8"/>
    <w:rsid w:val="00AB780C"/>
    <w:pPr>
      <w:spacing w:after="80"/>
      <w:ind w:firstLine="0"/>
      <w:jc w:val="center"/>
    </w:pPr>
    <w:rPr>
      <w:rFonts w:cs="Arial"/>
      <w:b/>
    </w:rPr>
  </w:style>
  <w:style w:type="character" w:customStyle="1" w:styleId="a8">
    <w:name w:val="Основний текст Знак"/>
    <w:basedOn w:val="a0"/>
    <w:link w:val="a7"/>
    <w:rsid w:val="00AB780C"/>
    <w:rPr>
      <w:rFonts w:eastAsia="Times New Roman" w:cs="Arial"/>
      <w:b/>
      <w:szCs w:val="24"/>
    </w:rPr>
  </w:style>
  <w:style w:type="paragraph" w:styleId="a9">
    <w:name w:val="Body Text Indent"/>
    <w:basedOn w:val="a"/>
    <w:link w:val="aa"/>
    <w:rsid w:val="00AB780C"/>
    <w:pPr>
      <w:spacing w:after="80"/>
      <w:ind w:firstLine="142"/>
    </w:pPr>
    <w:rPr>
      <w:rFonts w:cs="Arial"/>
    </w:rPr>
  </w:style>
  <w:style w:type="character" w:customStyle="1" w:styleId="aa">
    <w:name w:val="Основний текст з відступом Знак"/>
    <w:basedOn w:val="a0"/>
    <w:link w:val="a9"/>
    <w:rsid w:val="00AB780C"/>
    <w:rPr>
      <w:rFonts w:eastAsia="Times New Roman" w:cs="Arial"/>
    </w:rPr>
  </w:style>
  <w:style w:type="paragraph" w:styleId="ab">
    <w:name w:val="Subtitle"/>
    <w:basedOn w:val="a"/>
    <w:next w:val="a"/>
    <w:link w:val="ac"/>
    <w:qFormat/>
    <w:rsid w:val="00AB780C"/>
    <w:pPr>
      <w:numPr>
        <w:ilvl w:val="1"/>
      </w:numPr>
      <w:spacing w:after="160"/>
      <w:ind w:firstLine="709"/>
    </w:pPr>
    <w:rPr>
      <w:rFonts w:ascii="Calibri" w:eastAsia="Calibri" w:hAnsi="Calibri"/>
      <w:color w:val="5A5A5A"/>
      <w:spacing w:val="15"/>
    </w:rPr>
  </w:style>
  <w:style w:type="character" w:customStyle="1" w:styleId="ac">
    <w:name w:val="Підзаголовок Знак"/>
    <w:basedOn w:val="a0"/>
    <w:link w:val="ab"/>
    <w:rsid w:val="00AB780C"/>
    <w:rPr>
      <w:rFonts w:ascii="Calibri" w:eastAsia="Calibri" w:hAnsi="Calibri" w:cs="Times New Roman"/>
      <w:color w:val="5A5A5A"/>
      <w:spacing w:val="15"/>
    </w:rPr>
  </w:style>
  <w:style w:type="paragraph" w:styleId="21">
    <w:name w:val="Body Text 2"/>
    <w:basedOn w:val="a"/>
    <w:link w:val="22"/>
    <w:rsid w:val="00AB780C"/>
    <w:pPr>
      <w:spacing w:after="80"/>
      <w:ind w:firstLine="0"/>
    </w:pPr>
    <w:rPr>
      <w:rFonts w:cs="Arial"/>
    </w:rPr>
  </w:style>
  <w:style w:type="character" w:customStyle="1" w:styleId="22">
    <w:name w:val="Основний текст 2 Знак"/>
    <w:basedOn w:val="a0"/>
    <w:link w:val="21"/>
    <w:rsid w:val="00AB780C"/>
    <w:rPr>
      <w:rFonts w:eastAsia="Times New Roman" w:cs="Arial"/>
    </w:rPr>
  </w:style>
  <w:style w:type="paragraph" w:styleId="31">
    <w:name w:val="Body Text 3"/>
    <w:basedOn w:val="a"/>
    <w:link w:val="32"/>
    <w:rsid w:val="00AB780C"/>
    <w:pPr>
      <w:spacing w:after="80"/>
      <w:ind w:firstLine="0"/>
    </w:pPr>
    <w:rPr>
      <w:rFonts w:cs="Arial"/>
      <w:sz w:val="20"/>
      <w:szCs w:val="20"/>
    </w:rPr>
  </w:style>
  <w:style w:type="character" w:customStyle="1" w:styleId="32">
    <w:name w:val="Основний текст 3 Знак"/>
    <w:basedOn w:val="a0"/>
    <w:link w:val="31"/>
    <w:rsid w:val="00AB780C"/>
    <w:rPr>
      <w:rFonts w:eastAsia="Times New Roman" w:cs="Arial"/>
      <w:sz w:val="20"/>
      <w:szCs w:val="20"/>
    </w:rPr>
  </w:style>
  <w:style w:type="paragraph" w:styleId="23">
    <w:name w:val="Body Text Indent 2"/>
    <w:basedOn w:val="a"/>
    <w:link w:val="24"/>
    <w:rsid w:val="00AB780C"/>
    <w:pPr>
      <w:ind w:firstLine="142"/>
      <w:jc w:val="left"/>
    </w:pPr>
  </w:style>
  <w:style w:type="character" w:customStyle="1" w:styleId="24">
    <w:name w:val="Основний текст з відступом 2 Знак"/>
    <w:basedOn w:val="a0"/>
    <w:link w:val="23"/>
    <w:rsid w:val="00AB780C"/>
    <w:rPr>
      <w:rFonts w:eastAsia="Times New Roman" w:cs="Calibri"/>
    </w:rPr>
  </w:style>
  <w:style w:type="paragraph" w:styleId="33">
    <w:name w:val="Body Text Indent 3"/>
    <w:basedOn w:val="a"/>
    <w:link w:val="34"/>
    <w:rsid w:val="00AB780C"/>
    <w:pPr>
      <w:ind w:firstLine="284"/>
    </w:pPr>
    <w:rPr>
      <w:rFonts w:cs="Arial"/>
    </w:rPr>
  </w:style>
  <w:style w:type="character" w:customStyle="1" w:styleId="34">
    <w:name w:val="Основний текст з відступом 3 Знак"/>
    <w:basedOn w:val="a0"/>
    <w:link w:val="33"/>
    <w:rsid w:val="00AB780C"/>
    <w:rPr>
      <w:rFonts w:eastAsia="Times New Roman" w:cs="Arial"/>
    </w:rPr>
  </w:style>
  <w:style w:type="character" w:styleId="ad">
    <w:name w:val="Hyperlink"/>
    <w:basedOn w:val="a0"/>
    <w:semiHidden/>
    <w:rsid w:val="00AB780C"/>
    <w:rPr>
      <w:rFonts w:cs="Times New Roman"/>
      <w:color w:val="0000FF"/>
      <w:u w:val="single"/>
    </w:rPr>
  </w:style>
  <w:style w:type="numbering" w:styleId="111111">
    <w:name w:val="Outline List 2"/>
    <w:basedOn w:val="a2"/>
    <w:uiPriority w:val="99"/>
    <w:unhideWhenUsed/>
    <w:rsid w:val="00C27AE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itekhim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nditekhim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7983</Words>
  <Characters>4551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Kos</cp:lastModifiedBy>
  <cp:revision>7</cp:revision>
  <dcterms:created xsi:type="dcterms:W3CDTF">2024-04-23T13:10:00Z</dcterms:created>
  <dcterms:modified xsi:type="dcterms:W3CDTF">2024-04-23T14:55:00Z</dcterms:modified>
</cp:coreProperties>
</file>